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30999D" w14:textId="28BAED24" w:rsidR="00D96E0D" w:rsidRDefault="00E21406">
      <w:pPr>
        <w:pStyle w:val="1"/>
        <w:spacing w:before="280" w:after="240" w:line="266" w:lineRule="auto"/>
        <w:ind w:firstLine="0"/>
        <w:jc w:val="center"/>
      </w:pPr>
      <w:r w:rsidRPr="00E21406">
        <w:rPr>
          <w:b/>
          <w:bCs/>
          <w:noProof/>
        </w:rPr>
        <w:drawing>
          <wp:inline distT="0" distB="0" distL="0" distR="0" wp14:anchorId="0649F4C9" wp14:editId="6144D562">
            <wp:extent cx="6520180" cy="922464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180" cy="922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4A7747">
        <w:rPr>
          <w:b/>
          <w:bCs/>
        </w:rPr>
        <w:lastRenderedPageBreak/>
        <w:t>Муниципальное бюджетное общеобразовательное учреждение</w:t>
      </w:r>
      <w:r w:rsidR="004A7747">
        <w:rPr>
          <w:b/>
          <w:bCs/>
        </w:rPr>
        <w:br/>
      </w:r>
      <w:r w:rsidR="00EA69AB">
        <w:t xml:space="preserve"> «Богодуховская СОШ имени </w:t>
      </w:r>
      <w:proofErr w:type="spellStart"/>
      <w:r w:rsidR="00EA69AB">
        <w:t>Ю.М.Шмелёва</w:t>
      </w:r>
      <w:proofErr w:type="spellEnd"/>
      <w:r w:rsidR="00EA69AB">
        <w:t>»</w:t>
      </w:r>
      <w:r w:rsidR="00EA69AB">
        <w:rPr>
          <w:b/>
          <w:bCs/>
        </w:rPr>
        <w:t xml:space="preserve"> 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72"/>
        <w:gridCol w:w="3643"/>
        <w:gridCol w:w="4576"/>
      </w:tblGrid>
      <w:tr w:rsidR="00D96E0D" w14:paraId="35D22DB8" w14:textId="77777777">
        <w:trPr>
          <w:trHeight w:hRule="exact" w:val="1807"/>
          <w:jc w:val="center"/>
        </w:trPr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68206A8" w14:textId="4784DB54" w:rsidR="00D96E0D" w:rsidRDefault="004A7747">
            <w:pPr>
              <w:pStyle w:val="a7"/>
              <w:ind w:firstLine="0"/>
            </w:pPr>
            <w:r>
              <w:t>Принято общим собранием Протокол №2 от</w:t>
            </w:r>
            <w:r w:rsidR="00EA69AB">
              <w:t>28</w:t>
            </w:r>
            <w:r>
              <w:t xml:space="preserve"> августа 202</w:t>
            </w:r>
            <w:r w:rsidR="00EA69AB">
              <w:t>5</w:t>
            </w:r>
            <w:r>
              <w:t>г</w:t>
            </w:r>
          </w:p>
        </w:tc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7CB46219" w14:textId="77777777" w:rsidR="00EA69AB" w:rsidRDefault="004A7747">
            <w:pPr>
              <w:pStyle w:val="a7"/>
              <w:tabs>
                <w:tab w:val="left" w:leader="underscore" w:pos="749"/>
              </w:tabs>
              <w:ind w:firstLine="0"/>
              <w:jc w:val="center"/>
            </w:pPr>
            <w:r>
              <w:t xml:space="preserve">Согласовано Председатель профсоюзной организации </w:t>
            </w:r>
          </w:p>
          <w:p w14:paraId="25464714" w14:textId="7E095775" w:rsidR="00D96E0D" w:rsidRDefault="00EA69AB">
            <w:pPr>
              <w:pStyle w:val="a7"/>
              <w:tabs>
                <w:tab w:val="left" w:leader="underscore" w:pos="749"/>
              </w:tabs>
              <w:ind w:firstLine="0"/>
              <w:jc w:val="center"/>
            </w:pPr>
            <w:r>
              <w:t>Лукьянова Т.Д.</w:t>
            </w:r>
            <w:r w:rsidR="004A7747">
              <w:t xml:space="preserve"> Протокол № </w:t>
            </w:r>
            <w:r>
              <w:t>4</w:t>
            </w:r>
            <w:r w:rsidR="004A7747">
              <w:t xml:space="preserve"> от </w:t>
            </w:r>
            <w:r>
              <w:t>28</w:t>
            </w:r>
            <w:r w:rsidR="004A7747">
              <w:t>.08.202</w:t>
            </w:r>
            <w:r>
              <w:t>5</w:t>
            </w:r>
          </w:p>
        </w:tc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333693" w14:textId="77777777" w:rsidR="00EA69AB" w:rsidRDefault="004A7747" w:rsidP="00EA69AB">
            <w:pPr>
              <w:pStyle w:val="a7"/>
              <w:spacing w:line="228" w:lineRule="auto"/>
              <w:ind w:left="80" w:firstLine="0"/>
              <w:jc w:val="center"/>
            </w:pPr>
            <w:r>
              <w:t>Директор</w:t>
            </w:r>
            <w:r w:rsidR="00EA69AB">
              <w:t xml:space="preserve">     </w:t>
            </w:r>
            <w:proofErr w:type="spellStart"/>
            <w:proofErr w:type="gramStart"/>
            <w:r w:rsidR="00EA69AB">
              <w:t>А,А.Кормильцева</w:t>
            </w:r>
            <w:proofErr w:type="spellEnd"/>
            <w:proofErr w:type="gramEnd"/>
          </w:p>
          <w:p w14:paraId="7B3ABCD0" w14:textId="77777777" w:rsidR="00EA69AB" w:rsidRDefault="00EA69AB" w:rsidP="00EA69AB">
            <w:pPr>
              <w:pStyle w:val="a7"/>
              <w:spacing w:line="228" w:lineRule="auto"/>
              <w:ind w:left="80" w:firstLine="0"/>
              <w:jc w:val="center"/>
            </w:pPr>
          </w:p>
          <w:p w14:paraId="0BF7A06D" w14:textId="01A05479" w:rsidR="00EA69AB" w:rsidRDefault="00EA69AB" w:rsidP="00EA69AB">
            <w:pPr>
              <w:pStyle w:val="a7"/>
              <w:spacing w:line="228" w:lineRule="auto"/>
              <w:ind w:left="80" w:firstLine="0"/>
              <w:jc w:val="center"/>
              <w:rPr>
                <w:sz w:val="38"/>
                <w:szCs w:val="38"/>
              </w:rPr>
            </w:pPr>
            <w:r>
              <w:t>Приказ №119 от 28.08.2025года</w:t>
            </w:r>
          </w:p>
        </w:tc>
      </w:tr>
    </w:tbl>
    <w:p w14:paraId="5B30C78E" w14:textId="77777777" w:rsidR="00D96E0D" w:rsidRDefault="004A7747">
      <w:pPr>
        <w:pStyle w:val="a5"/>
      </w:pPr>
      <w:r>
        <w:t>Положение</w:t>
      </w:r>
    </w:p>
    <w:p w14:paraId="79647902" w14:textId="77777777" w:rsidR="00D96E0D" w:rsidRDefault="004A7747">
      <w:pPr>
        <w:pStyle w:val="1"/>
        <w:spacing w:after="320"/>
        <w:ind w:left="2320" w:firstLine="0"/>
        <w:jc w:val="both"/>
      </w:pPr>
      <w:r>
        <w:rPr>
          <w:b/>
          <w:bCs/>
        </w:rPr>
        <w:t>о комиссии по урегулированию конфликта интересов</w:t>
      </w:r>
    </w:p>
    <w:p w14:paraId="1E834D8C" w14:textId="77777777" w:rsidR="00D96E0D" w:rsidRDefault="004A7747">
      <w:pPr>
        <w:pStyle w:val="1"/>
        <w:numPr>
          <w:ilvl w:val="0"/>
          <w:numId w:val="1"/>
        </w:numPr>
        <w:tabs>
          <w:tab w:val="left" w:pos="2053"/>
        </w:tabs>
        <w:ind w:left="1740" w:firstLine="0"/>
        <w:jc w:val="both"/>
      </w:pPr>
      <w:r>
        <w:rPr>
          <w:b/>
          <w:bCs/>
        </w:rPr>
        <w:t>Общие положения</w:t>
      </w:r>
    </w:p>
    <w:p w14:paraId="2E42A53D" w14:textId="44D7194F" w:rsidR="00D96E0D" w:rsidRDefault="004A7747">
      <w:pPr>
        <w:pStyle w:val="1"/>
        <w:numPr>
          <w:ilvl w:val="1"/>
          <w:numId w:val="1"/>
        </w:numPr>
        <w:tabs>
          <w:tab w:val="left" w:pos="2349"/>
        </w:tabs>
        <w:ind w:left="1040" w:firstLine="720"/>
        <w:jc w:val="both"/>
      </w:pPr>
      <w:r>
        <w:t xml:space="preserve">Положение о Комиссии по урегулированию конфликта интересов (далее - Положение) разработано в соответствии со статьей 13.3 Федерального закона от 25 декабря 2008 г. № 273-ФЗ «О противодействии коррупции» и определяется порядок образования и работы Комиссии по урегулированию конфликта интересов в муниципальном бюджетном общеобразовательном учреждении </w:t>
      </w:r>
      <w:bookmarkStart w:id="1" w:name="_Hlk207902839"/>
      <w:r w:rsidR="00EA69AB">
        <w:t xml:space="preserve">МБОУ </w:t>
      </w:r>
      <w:r>
        <w:t>«</w:t>
      </w:r>
      <w:r w:rsidR="00EA69AB">
        <w:t xml:space="preserve">Богодуховская СОШ имени </w:t>
      </w:r>
      <w:proofErr w:type="spellStart"/>
      <w:r w:rsidR="00EA69AB">
        <w:t>Ю.М.Шмелёва</w:t>
      </w:r>
      <w:proofErr w:type="spellEnd"/>
      <w:r w:rsidR="00EA69AB">
        <w:t>»</w:t>
      </w:r>
      <w:bookmarkEnd w:id="1"/>
    </w:p>
    <w:p w14:paraId="4DC9E389" w14:textId="77777777" w:rsidR="00D96E0D" w:rsidRDefault="004A7747">
      <w:pPr>
        <w:pStyle w:val="1"/>
        <w:numPr>
          <w:ilvl w:val="1"/>
          <w:numId w:val="1"/>
        </w:numPr>
        <w:tabs>
          <w:tab w:val="left" w:pos="2349"/>
        </w:tabs>
        <w:ind w:left="1040" w:firstLine="720"/>
        <w:jc w:val="both"/>
      </w:pPr>
      <w:r>
        <w:t>Комиссии по урегулированию конфликта интересов (далее Комиссия) в своей деятельности руководствуется Конституцией Российской Федерации, федеральными законами и иными нормативными правовыми актами Российской Федерации, настоящим Положением.</w:t>
      </w:r>
    </w:p>
    <w:p w14:paraId="552AD875" w14:textId="2ADF65B2" w:rsidR="00D96E0D" w:rsidRDefault="004A7747">
      <w:pPr>
        <w:pStyle w:val="1"/>
        <w:numPr>
          <w:ilvl w:val="1"/>
          <w:numId w:val="1"/>
        </w:numPr>
        <w:tabs>
          <w:tab w:val="left" w:pos="2349"/>
        </w:tabs>
        <w:spacing w:after="320"/>
        <w:ind w:left="1040" w:firstLine="720"/>
        <w:jc w:val="both"/>
      </w:pPr>
      <w:r>
        <w:t xml:space="preserve">Основной задачей комиссии является содействие </w:t>
      </w:r>
      <w:r w:rsidR="00EA69AB">
        <w:t xml:space="preserve">МБОУ «Богодуховская СОШ имени </w:t>
      </w:r>
      <w:proofErr w:type="spellStart"/>
      <w:r w:rsidR="00EA69AB">
        <w:t>Ю.М.Шмелёва</w:t>
      </w:r>
      <w:proofErr w:type="spellEnd"/>
      <w:r w:rsidR="00EA69AB">
        <w:t>»</w:t>
      </w:r>
      <w:r>
        <w:t xml:space="preserve"> в урегулировании конфликта интересов, способного привести к причинению вреда законным интересам </w:t>
      </w:r>
      <w:proofErr w:type="gramStart"/>
      <w:r>
        <w:t>работников  граждан</w:t>
      </w:r>
      <w:proofErr w:type="gramEnd"/>
      <w:r>
        <w:t>, организаций, общества.</w:t>
      </w:r>
    </w:p>
    <w:p w14:paraId="67BEEA9A" w14:textId="77777777" w:rsidR="00D96E0D" w:rsidRDefault="004A7747">
      <w:pPr>
        <w:pStyle w:val="1"/>
        <w:numPr>
          <w:ilvl w:val="0"/>
          <w:numId w:val="1"/>
        </w:numPr>
        <w:tabs>
          <w:tab w:val="left" w:pos="2071"/>
        </w:tabs>
        <w:spacing w:line="233" w:lineRule="auto"/>
        <w:ind w:left="1740" w:firstLine="0"/>
      </w:pPr>
      <w:r>
        <w:rPr>
          <w:b/>
          <w:bCs/>
        </w:rPr>
        <w:t>Порядок образования Комиссии</w:t>
      </w:r>
    </w:p>
    <w:p w14:paraId="223AF794" w14:textId="18440F64" w:rsidR="00D96E0D" w:rsidRDefault="004A7747">
      <w:pPr>
        <w:pStyle w:val="1"/>
        <w:numPr>
          <w:ilvl w:val="1"/>
          <w:numId w:val="1"/>
        </w:numPr>
        <w:tabs>
          <w:tab w:val="left" w:pos="2349"/>
        </w:tabs>
        <w:spacing w:line="233" w:lineRule="auto"/>
        <w:ind w:left="1040" w:firstLine="720"/>
        <w:jc w:val="both"/>
      </w:pPr>
      <w:r>
        <w:t>Состав комиссии утверждается приказом директора</w:t>
      </w:r>
      <w:r w:rsidR="00EA69AB" w:rsidRPr="00EA69AB">
        <w:t xml:space="preserve"> </w:t>
      </w:r>
      <w:r w:rsidR="00EA69AB">
        <w:t xml:space="preserve">МБОУ «Богодуховская СОШ имени </w:t>
      </w:r>
      <w:proofErr w:type="spellStart"/>
      <w:r w:rsidR="00EA69AB">
        <w:t>Ю.М.Шмелёва</w:t>
      </w:r>
      <w:proofErr w:type="spellEnd"/>
      <w:r w:rsidR="00EA69AB">
        <w:t>»</w:t>
      </w:r>
      <w:r>
        <w:t xml:space="preserve"> и формируется таким образом, чтобы была исключена возможность возникновения конфликта интересов, который мог бы повлиять на принимаемые Комиссией решения.</w:t>
      </w:r>
    </w:p>
    <w:p w14:paraId="4B38B63E" w14:textId="77777777" w:rsidR="00D96E0D" w:rsidRDefault="004A7747">
      <w:pPr>
        <w:pStyle w:val="1"/>
        <w:numPr>
          <w:ilvl w:val="1"/>
          <w:numId w:val="1"/>
        </w:numPr>
        <w:tabs>
          <w:tab w:val="left" w:pos="2349"/>
        </w:tabs>
        <w:spacing w:line="233" w:lineRule="auto"/>
        <w:ind w:left="1040" w:firstLine="720"/>
        <w:jc w:val="both"/>
      </w:pPr>
      <w:r>
        <w:t>В состав Комиссии входят: председатель, заместителя председателя, секретарь, члены Комиссии.</w:t>
      </w:r>
    </w:p>
    <w:p w14:paraId="59B43B51" w14:textId="77777777" w:rsidR="00D96E0D" w:rsidRDefault="004A7747">
      <w:pPr>
        <w:pStyle w:val="1"/>
        <w:spacing w:line="233" w:lineRule="auto"/>
        <w:ind w:left="1040" w:firstLine="720"/>
        <w:jc w:val="both"/>
      </w:pPr>
      <w:r>
        <w:t>Все члены комиссии при принятии решений обладают равными правами.</w:t>
      </w:r>
    </w:p>
    <w:p w14:paraId="7254879C" w14:textId="77777777" w:rsidR="00D96E0D" w:rsidRDefault="004A7747">
      <w:pPr>
        <w:pStyle w:val="1"/>
        <w:numPr>
          <w:ilvl w:val="1"/>
          <w:numId w:val="1"/>
        </w:numPr>
        <w:tabs>
          <w:tab w:val="left" w:pos="2349"/>
        </w:tabs>
        <w:ind w:left="1040" w:firstLine="720"/>
        <w:jc w:val="both"/>
      </w:pPr>
      <w:r>
        <w:t>На период временного отсутствия председателя Комиссии (отпуск, командировки, болезнь) его обязанности выполняет заместитель председателя или один из членов Комиссии, по поручению председателя Комиссии или по решению Комиссии.</w:t>
      </w:r>
    </w:p>
    <w:p w14:paraId="2FE36F2C" w14:textId="77777777" w:rsidR="00D96E0D" w:rsidRDefault="004A7747">
      <w:pPr>
        <w:pStyle w:val="1"/>
        <w:numPr>
          <w:ilvl w:val="1"/>
          <w:numId w:val="2"/>
        </w:numPr>
        <w:tabs>
          <w:tab w:val="left" w:pos="2442"/>
        </w:tabs>
        <w:spacing w:line="257" w:lineRule="auto"/>
        <w:ind w:left="1060" w:firstLine="720"/>
        <w:jc w:val="both"/>
      </w:pPr>
      <w:r>
        <w:t>Члены Комиссии осуществляют свои полномочия непосредственно, без права их передачи, в том числе и на время своего отсутствия, иным лицам.</w:t>
      </w:r>
    </w:p>
    <w:p w14:paraId="432CBC6E" w14:textId="77777777" w:rsidR="00D96E0D" w:rsidRDefault="004A7747">
      <w:pPr>
        <w:pStyle w:val="1"/>
        <w:numPr>
          <w:ilvl w:val="1"/>
          <w:numId w:val="2"/>
        </w:numPr>
        <w:tabs>
          <w:tab w:val="left" w:pos="2442"/>
        </w:tabs>
        <w:spacing w:after="320"/>
        <w:ind w:left="1060" w:firstLine="720"/>
        <w:jc w:val="both"/>
      </w:pPr>
      <w:r>
        <w:t xml:space="preserve">О необходимости участия в комиссии представителя учредителя представителя учредителя обязательно уведомлять его в письменной форме о планируемой дате заседания комиссии и необходимости участия в указанных </w:t>
      </w:r>
      <w:proofErr w:type="gramStart"/>
      <w:r>
        <w:lastRenderedPageBreak/>
        <w:t>комиссиях ,</w:t>
      </w:r>
      <w:proofErr w:type="gramEnd"/>
      <w:r>
        <w:t xml:space="preserve"> не менее чем за 5 рабочих дней до дня заседания комиссии.</w:t>
      </w:r>
    </w:p>
    <w:p w14:paraId="2645B2D0" w14:textId="77777777" w:rsidR="00D96E0D" w:rsidRDefault="004A7747">
      <w:pPr>
        <w:pStyle w:val="1"/>
        <w:numPr>
          <w:ilvl w:val="0"/>
          <w:numId w:val="2"/>
        </w:numPr>
        <w:tabs>
          <w:tab w:val="left" w:pos="2159"/>
        </w:tabs>
        <w:ind w:left="1060" w:firstLine="720"/>
        <w:jc w:val="both"/>
      </w:pPr>
      <w:r>
        <w:rPr>
          <w:b/>
          <w:bCs/>
        </w:rPr>
        <w:t>Задачи и полномочия Комиссии</w:t>
      </w:r>
    </w:p>
    <w:p w14:paraId="5AE989C9" w14:textId="77777777" w:rsidR="00D96E0D" w:rsidRDefault="004A7747">
      <w:pPr>
        <w:pStyle w:val="1"/>
        <w:numPr>
          <w:ilvl w:val="1"/>
          <w:numId w:val="3"/>
        </w:numPr>
        <w:tabs>
          <w:tab w:val="left" w:pos="2271"/>
        </w:tabs>
        <w:ind w:left="1060" w:firstLine="720"/>
        <w:jc w:val="both"/>
      </w:pPr>
      <w:proofErr w:type="gramStart"/>
      <w:r>
        <w:t>.Основными</w:t>
      </w:r>
      <w:proofErr w:type="gramEnd"/>
      <w:r>
        <w:t xml:space="preserve"> задачами Комиссии являются:</w:t>
      </w:r>
    </w:p>
    <w:p w14:paraId="4C57D503" w14:textId="77777777" w:rsidR="00D96E0D" w:rsidRDefault="004A7747">
      <w:pPr>
        <w:pStyle w:val="1"/>
        <w:numPr>
          <w:ilvl w:val="0"/>
          <w:numId w:val="4"/>
        </w:numPr>
        <w:tabs>
          <w:tab w:val="left" w:pos="2152"/>
        </w:tabs>
        <w:ind w:left="1060" w:firstLine="720"/>
        <w:jc w:val="both"/>
      </w:pPr>
      <w:r>
        <w:t>содействие в урегулировании конфликта интересов, способного привести к причинению вреда законным интересам граждан, организаций, обществу;</w:t>
      </w:r>
    </w:p>
    <w:p w14:paraId="6093AAA1" w14:textId="77777777" w:rsidR="00D96E0D" w:rsidRDefault="004A7747">
      <w:pPr>
        <w:pStyle w:val="1"/>
        <w:numPr>
          <w:ilvl w:val="0"/>
          <w:numId w:val="4"/>
        </w:numPr>
        <w:tabs>
          <w:tab w:val="left" w:pos="2170"/>
        </w:tabs>
        <w:ind w:left="1060" w:firstLine="720"/>
        <w:jc w:val="both"/>
      </w:pPr>
      <w:r>
        <w:t>рассмотрение обращений работников учреждения о возникновении возможного конфликта интересов при исполнении должностных обязанностей;</w:t>
      </w:r>
    </w:p>
    <w:p w14:paraId="1C05DAD3" w14:textId="77777777" w:rsidR="00D96E0D" w:rsidRDefault="004A7747">
      <w:pPr>
        <w:pStyle w:val="1"/>
        <w:numPr>
          <w:ilvl w:val="0"/>
          <w:numId w:val="4"/>
        </w:numPr>
        <w:tabs>
          <w:tab w:val="left" w:pos="2159"/>
        </w:tabs>
        <w:ind w:left="1060" w:firstLine="720"/>
        <w:jc w:val="both"/>
      </w:pPr>
      <w:r>
        <w:t>обеспечение условий для добросовестного и эффективного исполнения обязанностей работника учреждения;</w:t>
      </w:r>
    </w:p>
    <w:p w14:paraId="27A89F8E" w14:textId="77777777" w:rsidR="00D96E0D" w:rsidRDefault="004A7747">
      <w:pPr>
        <w:pStyle w:val="1"/>
        <w:numPr>
          <w:ilvl w:val="0"/>
          <w:numId w:val="4"/>
        </w:numPr>
        <w:tabs>
          <w:tab w:val="left" w:pos="2141"/>
        </w:tabs>
        <w:ind w:left="1060" w:firstLine="720"/>
        <w:jc w:val="both"/>
      </w:pPr>
      <w:r>
        <w:t>исключение злоупотреблений со стороны работников учреждения при выполнении их должностных обязанностей;</w:t>
      </w:r>
    </w:p>
    <w:p w14:paraId="0AFDC855" w14:textId="77777777" w:rsidR="00D96E0D" w:rsidRDefault="004A7747">
      <w:pPr>
        <w:pStyle w:val="1"/>
        <w:numPr>
          <w:ilvl w:val="0"/>
          <w:numId w:val="4"/>
        </w:numPr>
        <w:tabs>
          <w:tab w:val="left" w:pos="2865"/>
        </w:tabs>
        <w:ind w:left="1760" w:firstLine="0"/>
        <w:jc w:val="both"/>
      </w:pPr>
      <w:r>
        <w:t>несоблюдение кодекса этики и служебного поведения работников;</w:t>
      </w:r>
    </w:p>
    <w:p w14:paraId="44FB0BC4" w14:textId="77777777" w:rsidR="00D96E0D" w:rsidRDefault="004A7747">
      <w:pPr>
        <w:pStyle w:val="1"/>
        <w:numPr>
          <w:ilvl w:val="0"/>
          <w:numId w:val="4"/>
        </w:numPr>
        <w:tabs>
          <w:tab w:val="left" w:pos="2865"/>
        </w:tabs>
        <w:ind w:left="1760" w:firstLine="0"/>
        <w:jc w:val="both"/>
      </w:pPr>
      <w:r>
        <w:t>противодействие коррупции.</w:t>
      </w:r>
    </w:p>
    <w:p w14:paraId="6DFF4274" w14:textId="77777777" w:rsidR="00D96E0D" w:rsidRDefault="004A7747">
      <w:pPr>
        <w:pStyle w:val="1"/>
        <w:numPr>
          <w:ilvl w:val="1"/>
          <w:numId w:val="3"/>
        </w:numPr>
        <w:tabs>
          <w:tab w:val="left" w:pos="2276"/>
        </w:tabs>
        <w:ind w:left="1760" w:firstLine="0"/>
        <w:jc w:val="both"/>
      </w:pPr>
      <w:r>
        <w:t>. Комиссия имеет право:</w:t>
      </w:r>
    </w:p>
    <w:p w14:paraId="74A55DB0" w14:textId="77777777" w:rsidR="00D96E0D" w:rsidRDefault="004A7747">
      <w:pPr>
        <w:pStyle w:val="1"/>
        <w:numPr>
          <w:ilvl w:val="0"/>
          <w:numId w:val="5"/>
        </w:numPr>
        <w:tabs>
          <w:tab w:val="left" w:pos="2152"/>
        </w:tabs>
        <w:ind w:left="1060" w:firstLine="720"/>
        <w:jc w:val="both"/>
      </w:pPr>
      <w:r>
        <w:t>запрашивать необходимые документы и информацию от органов государственной власти и органов местного самоуправления;</w:t>
      </w:r>
    </w:p>
    <w:p w14:paraId="07082B64" w14:textId="77777777" w:rsidR="00D96E0D" w:rsidRDefault="004A7747">
      <w:pPr>
        <w:pStyle w:val="1"/>
        <w:numPr>
          <w:ilvl w:val="0"/>
          <w:numId w:val="5"/>
        </w:numPr>
        <w:tabs>
          <w:tab w:val="left" w:pos="2181"/>
        </w:tabs>
        <w:spacing w:after="320"/>
        <w:ind w:left="1060" w:firstLine="720"/>
        <w:jc w:val="both"/>
      </w:pPr>
      <w:r>
        <w:t>приглашать на свои заседания должностных лиц органов государственной власти и органов местного самоуправления, а также иных лиц.</w:t>
      </w:r>
    </w:p>
    <w:p w14:paraId="5F7557F2" w14:textId="77777777" w:rsidR="00D96E0D" w:rsidRDefault="004A7747">
      <w:pPr>
        <w:pStyle w:val="1"/>
        <w:numPr>
          <w:ilvl w:val="0"/>
          <w:numId w:val="3"/>
        </w:numPr>
        <w:tabs>
          <w:tab w:val="left" w:pos="2136"/>
        </w:tabs>
        <w:ind w:left="1760" w:firstLine="0"/>
        <w:jc w:val="both"/>
      </w:pPr>
      <w:r>
        <w:rPr>
          <w:b/>
          <w:bCs/>
        </w:rPr>
        <w:t>Порядок работы Комиссии</w:t>
      </w:r>
    </w:p>
    <w:p w14:paraId="33BBB6BB" w14:textId="77777777" w:rsidR="00D96E0D" w:rsidRDefault="004A7747">
      <w:pPr>
        <w:pStyle w:val="1"/>
        <w:numPr>
          <w:ilvl w:val="1"/>
          <w:numId w:val="3"/>
        </w:numPr>
        <w:tabs>
          <w:tab w:val="left" w:pos="2442"/>
        </w:tabs>
        <w:spacing w:line="233" w:lineRule="auto"/>
        <w:ind w:left="1060" w:firstLine="720"/>
        <w:jc w:val="both"/>
      </w:pPr>
      <w:r>
        <w:t>Основанием для проведения заседания Комиссии является информация о наличии у работника личной заинтересованности, которая приводит или может привести к конфликту интересов.</w:t>
      </w:r>
    </w:p>
    <w:p w14:paraId="435DF947" w14:textId="77777777" w:rsidR="00D96E0D" w:rsidRDefault="004A7747">
      <w:pPr>
        <w:pStyle w:val="1"/>
        <w:numPr>
          <w:ilvl w:val="1"/>
          <w:numId w:val="3"/>
        </w:numPr>
        <w:tabs>
          <w:tab w:val="left" w:pos="2442"/>
        </w:tabs>
        <w:spacing w:line="233" w:lineRule="auto"/>
        <w:ind w:left="1060" w:firstLine="720"/>
        <w:jc w:val="both"/>
      </w:pPr>
      <w:r>
        <w:t>Информация, указанная в пункте 4.1 настоящего Положения, должна быть представлена в письменном виде и содержать следующие сведения:</w:t>
      </w:r>
    </w:p>
    <w:p w14:paraId="0730EE5D" w14:textId="77777777" w:rsidR="00D96E0D" w:rsidRDefault="004A7747">
      <w:pPr>
        <w:pStyle w:val="1"/>
        <w:numPr>
          <w:ilvl w:val="0"/>
          <w:numId w:val="6"/>
        </w:numPr>
        <w:tabs>
          <w:tab w:val="left" w:pos="2040"/>
        </w:tabs>
        <w:spacing w:line="233" w:lineRule="auto"/>
        <w:ind w:left="1060" w:firstLine="720"/>
        <w:jc w:val="both"/>
      </w:pPr>
      <w:r>
        <w:t>фамилию, имя, отчество работника и его занимаемая должность;</w:t>
      </w:r>
    </w:p>
    <w:p w14:paraId="7B3529E4" w14:textId="77777777" w:rsidR="00D96E0D" w:rsidRDefault="004A7747">
      <w:pPr>
        <w:pStyle w:val="1"/>
        <w:numPr>
          <w:ilvl w:val="0"/>
          <w:numId w:val="6"/>
        </w:numPr>
        <w:tabs>
          <w:tab w:val="left" w:pos="2020"/>
        </w:tabs>
        <w:spacing w:line="233" w:lineRule="auto"/>
        <w:ind w:left="1760" w:firstLine="20"/>
        <w:jc w:val="both"/>
      </w:pPr>
      <w:r>
        <w:t>описание признаков личной заинтересованности, которая приводит или может привести к конфликту интересов;</w:t>
      </w:r>
    </w:p>
    <w:p w14:paraId="4195144D" w14:textId="77777777" w:rsidR="00D96E0D" w:rsidRDefault="004A7747">
      <w:pPr>
        <w:pStyle w:val="1"/>
        <w:numPr>
          <w:ilvl w:val="0"/>
          <w:numId w:val="6"/>
        </w:numPr>
        <w:tabs>
          <w:tab w:val="left" w:pos="2040"/>
        </w:tabs>
        <w:spacing w:line="233" w:lineRule="auto"/>
        <w:ind w:left="1060" w:firstLine="720"/>
        <w:jc w:val="both"/>
      </w:pPr>
      <w:r>
        <w:t>данные об источнике информации.</w:t>
      </w:r>
    </w:p>
    <w:p w14:paraId="0F38AD36" w14:textId="77777777" w:rsidR="00D96E0D" w:rsidRDefault="004A7747">
      <w:pPr>
        <w:pStyle w:val="1"/>
        <w:numPr>
          <w:ilvl w:val="1"/>
          <w:numId w:val="3"/>
        </w:numPr>
        <w:tabs>
          <w:tab w:val="left" w:pos="2442"/>
        </w:tabs>
        <w:spacing w:line="233" w:lineRule="auto"/>
        <w:ind w:left="1060" w:firstLine="720"/>
        <w:jc w:val="both"/>
      </w:pPr>
      <w:r>
        <w:t>В Комиссию могут быть представлены материалы, подтверждающие наличие у работника личной заинтересованности, которая приводит или может привести к конфликту интересов.</w:t>
      </w:r>
    </w:p>
    <w:p w14:paraId="0C599EED" w14:textId="77777777" w:rsidR="00D96E0D" w:rsidRDefault="004A7747">
      <w:pPr>
        <w:pStyle w:val="1"/>
        <w:numPr>
          <w:ilvl w:val="1"/>
          <w:numId w:val="3"/>
        </w:numPr>
        <w:tabs>
          <w:tab w:val="left" w:pos="2446"/>
        </w:tabs>
        <w:ind w:left="1060" w:firstLine="740"/>
        <w:jc w:val="both"/>
      </w:pPr>
      <w:r>
        <w:t>Комиссия не рассматривает сообщения о преступлениях и административных правонарушениях, а также анонимные обращения, не проводит проверки по фактам нарушения служебной дисциплины.</w:t>
      </w:r>
    </w:p>
    <w:p w14:paraId="6532A750" w14:textId="7A666848" w:rsidR="00D96E0D" w:rsidRDefault="004A7747">
      <w:pPr>
        <w:pStyle w:val="1"/>
        <w:numPr>
          <w:ilvl w:val="1"/>
          <w:numId w:val="3"/>
        </w:numPr>
        <w:tabs>
          <w:tab w:val="left" w:pos="2446"/>
        </w:tabs>
        <w:ind w:left="1060" w:firstLine="740"/>
        <w:jc w:val="both"/>
      </w:pPr>
      <w:r>
        <w:t xml:space="preserve">Председатель комиссии в 3-дневный срок со дня поступления информации, указанной в пункте 4.2 настоящего Положения, выносит решение о проведении проверки этой информации, в том числе материалов, указанных в пункте 4.3 настоящего Положения. Проверка информации и материалов осуществляется в месячный срок со дня принятия решения о ее проведении. В случае, если в Комиссию поступила информация о наличии у работника личной </w:t>
      </w:r>
      <w:r>
        <w:lastRenderedPageBreak/>
        <w:t xml:space="preserve">заинтересованности, которая приводит или может привести к конфликту интересов, председатель Комиссии немедленно информирует об этом директора </w:t>
      </w:r>
      <w:r w:rsidR="00EA69AB">
        <w:t xml:space="preserve">МБОУ «Богодуховская СОШ имени </w:t>
      </w:r>
      <w:proofErr w:type="spellStart"/>
      <w:r w:rsidR="00EA69AB">
        <w:t>Ю.М.Шмелёва</w:t>
      </w:r>
      <w:proofErr w:type="spellEnd"/>
      <w:r w:rsidR="00EA69AB">
        <w:t xml:space="preserve">» </w:t>
      </w:r>
      <w:r>
        <w:t>в целях принятия им мер по предотвращению конфликта интересов:</w:t>
      </w:r>
    </w:p>
    <w:p w14:paraId="63499143" w14:textId="77777777" w:rsidR="00D96E0D" w:rsidRDefault="004A7747">
      <w:pPr>
        <w:pStyle w:val="1"/>
        <w:ind w:left="1780" w:firstLine="20"/>
        <w:jc w:val="both"/>
      </w:pPr>
      <w:r>
        <w:t>-усиление контроля за исполнением должностных обязанностей работником,</w:t>
      </w:r>
    </w:p>
    <w:p w14:paraId="18569215" w14:textId="77777777" w:rsidR="00D96E0D" w:rsidRDefault="004A7747">
      <w:pPr>
        <w:pStyle w:val="1"/>
        <w:ind w:left="1780" w:firstLine="20"/>
        <w:jc w:val="both"/>
      </w:pPr>
      <w:r>
        <w:t>-отстранение работника от занимаемой должности на период урегулирования конфликта интересов,</w:t>
      </w:r>
    </w:p>
    <w:p w14:paraId="4C2EE1D5" w14:textId="77777777" w:rsidR="00D96E0D" w:rsidRDefault="004A7747">
      <w:pPr>
        <w:pStyle w:val="1"/>
        <w:ind w:left="1060" w:firstLine="740"/>
        <w:jc w:val="both"/>
      </w:pPr>
      <w:r>
        <w:t>-иные меры.</w:t>
      </w:r>
    </w:p>
    <w:p w14:paraId="3D9A76AE" w14:textId="1914F927" w:rsidR="00D96E0D" w:rsidRDefault="004A7747">
      <w:pPr>
        <w:pStyle w:val="1"/>
        <w:numPr>
          <w:ilvl w:val="1"/>
          <w:numId w:val="3"/>
        </w:numPr>
        <w:tabs>
          <w:tab w:val="left" w:pos="2446"/>
        </w:tabs>
        <w:ind w:left="1060" w:firstLine="740"/>
        <w:jc w:val="both"/>
      </w:pPr>
      <w:r>
        <w:t>По письменному запросу председателя Комиссии директор</w:t>
      </w:r>
      <w:r w:rsidR="00EA69AB" w:rsidRPr="00EA69AB">
        <w:t xml:space="preserve"> </w:t>
      </w:r>
      <w:r w:rsidR="00EA69AB">
        <w:t xml:space="preserve">МБОУ «Богодуховская СОШ имени </w:t>
      </w:r>
      <w:proofErr w:type="spellStart"/>
      <w:r w:rsidR="00EA69AB">
        <w:t>Ю.М.Шмелёва</w:t>
      </w:r>
      <w:proofErr w:type="spellEnd"/>
      <w:r w:rsidR="00EA69AB">
        <w:t>»</w:t>
      </w:r>
      <w:r>
        <w:t xml:space="preserve"> представляет дополнительные сведения, необходимые для работы Комиссии, также запрашивает в установленном порядке для представления в комиссию сведения от других органов и организаций.</w:t>
      </w:r>
    </w:p>
    <w:p w14:paraId="69C7C3EE" w14:textId="77777777" w:rsidR="00D96E0D" w:rsidRDefault="004A7747">
      <w:pPr>
        <w:pStyle w:val="1"/>
        <w:numPr>
          <w:ilvl w:val="1"/>
          <w:numId w:val="3"/>
        </w:numPr>
        <w:tabs>
          <w:tab w:val="left" w:pos="2446"/>
        </w:tabs>
        <w:ind w:left="1060" w:firstLine="740"/>
        <w:jc w:val="both"/>
      </w:pPr>
      <w:r>
        <w:t>Дата, время и место заседания Комиссии устанавливаются ее председателем после сбора материалов, подтверждающих либо опровергающих информацию, указанную в пункте 4.2 настоящего Положения. Секретарь комиссии решает организационные вопросы, связанные с подготовкой заседания Комиссии, а также извещает членов Комиссии, иных участников заседания Комиссии о дате, времени и месте заседания, о вопросах, включенных в повестку дня, не позднее, чем за семь рабочих дней до дня заседания.</w:t>
      </w:r>
    </w:p>
    <w:p w14:paraId="2FB46FAF" w14:textId="77777777" w:rsidR="00D96E0D" w:rsidRDefault="004A7747">
      <w:pPr>
        <w:pStyle w:val="1"/>
        <w:numPr>
          <w:ilvl w:val="1"/>
          <w:numId w:val="3"/>
        </w:numPr>
        <w:tabs>
          <w:tab w:val="left" w:pos="2446"/>
        </w:tabs>
        <w:ind w:left="1060" w:firstLine="740"/>
        <w:jc w:val="both"/>
      </w:pPr>
      <w:r>
        <w:t>Заседание Комиссии считается правомочным, если на нем присутствует не менее двух третей от общего числа членов Комиссии.</w:t>
      </w:r>
    </w:p>
    <w:p w14:paraId="382D4778" w14:textId="77777777" w:rsidR="00D96E0D" w:rsidRDefault="004A7747">
      <w:pPr>
        <w:pStyle w:val="1"/>
        <w:numPr>
          <w:ilvl w:val="1"/>
          <w:numId w:val="3"/>
        </w:numPr>
        <w:tabs>
          <w:tab w:val="left" w:pos="2446"/>
        </w:tabs>
        <w:ind w:left="1060" w:firstLine="740"/>
        <w:jc w:val="both"/>
      </w:pPr>
      <w:r>
        <w:t>При возможном возникновении конфликта интересов у членов Комиссии в связи с рассмотрением вопросов, включенных в повестку дня заседания Комиссии, они обязаны до начала заседания заявить об этом. В подобном случае соответствующий член Комиссии не принимает участия в рассмотрении указанных вопросов.</w:t>
      </w:r>
    </w:p>
    <w:p w14:paraId="3C1B9798" w14:textId="77777777" w:rsidR="00D96E0D" w:rsidRDefault="004A7747">
      <w:pPr>
        <w:pStyle w:val="1"/>
        <w:numPr>
          <w:ilvl w:val="1"/>
          <w:numId w:val="3"/>
        </w:numPr>
        <w:tabs>
          <w:tab w:val="left" w:pos="2446"/>
        </w:tabs>
        <w:ind w:left="1060" w:firstLine="740"/>
        <w:jc w:val="both"/>
      </w:pPr>
      <w:r>
        <w:t>Заседание Комиссии проводится в присутствии работника. Заседание Комиссии переносится, если работник не может участвовать в заседании по уважительной причине. На заседание Комиссии могут приглашаться должностные лица, а также представители заинтересованных организаций.</w:t>
      </w:r>
    </w:p>
    <w:p w14:paraId="09936343" w14:textId="77777777" w:rsidR="00D96E0D" w:rsidRDefault="004A7747">
      <w:pPr>
        <w:pStyle w:val="1"/>
        <w:numPr>
          <w:ilvl w:val="1"/>
          <w:numId w:val="3"/>
        </w:numPr>
        <w:tabs>
          <w:tab w:val="left" w:pos="2510"/>
        </w:tabs>
        <w:ind w:left="1060" w:firstLine="740"/>
        <w:jc w:val="both"/>
      </w:pPr>
      <w:r>
        <w:t>На заседании Комиссии заслушиваются пояснения работника, рассматриваются материалы, относящиеся к вопросам, включенным в повестку дня заседания. Комиссия вправе пригласить на свое заседание иных лиц и заслушать их устные или рассмотреть письменные пояснения.</w:t>
      </w:r>
    </w:p>
    <w:p w14:paraId="7653A7ED" w14:textId="77777777" w:rsidR="00D96E0D" w:rsidRDefault="004A7747">
      <w:pPr>
        <w:pStyle w:val="1"/>
        <w:numPr>
          <w:ilvl w:val="1"/>
          <w:numId w:val="3"/>
        </w:numPr>
        <w:tabs>
          <w:tab w:val="left" w:pos="2475"/>
        </w:tabs>
        <w:ind w:left="1080" w:firstLine="720"/>
        <w:jc w:val="both"/>
      </w:pPr>
      <w:r>
        <w:t>Члены комиссии и лица, участвовавшие в ее заседании, не вправе разглашать сведения, ставшие им известными в ходе работы Комиссии.</w:t>
      </w:r>
    </w:p>
    <w:p w14:paraId="025E1DD9" w14:textId="77777777" w:rsidR="00D96E0D" w:rsidRDefault="004A7747">
      <w:pPr>
        <w:pStyle w:val="1"/>
        <w:numPr>
          <w:ilvl w:val="1"/>
          <w:numId w:val="3"/>
        </w:numPr>
        <w:tabs>
          <w:tab w:val="left" w:pos="2471"/>
        </w:tabs>
        <w:ind w:left="1080" w:firstLine="720"/>
        <w:jc w:val="both"/>
      </w:pPr>
      <w:r>
        <w:t>По итогам рассмотрения информации, указанной в пункте 4.2 настоящего Положения, Комиссия может принять одно из следующих решений:</w:t>
      </w:r>
    </w:p>
    <w:p w14:paraId="6FABACED" w14:textId="77777777" w:rsidR="00D96E0D" w:rsidRDefault="004A7747">
      <w:pPr>
        <w:pStyle w:val="1"/>
        <w:ind w:left="1080" w:firstLine="720"/>
        <w:jc w:val="both"/>
      </w:pPr>
      <w:r>
        <w:t>-установить, что в рассматриваемом случае не содержится признаков личной заинтересованности работника, которая приводит или может привести к конфликту интересов;</w:t>
      </w:r>
    </w:p>
    <w:p w14:paraId="2815E88D" w14:textId="77777777" w:rsidR="00D96E0D" w:rsidRDefault="004A7747">
      <w:pPr>
        <w:pStyle w:val="1"/>
        <w:ind w:left="1080" w:firstLine="720"/>
        <w:jc w:val="both"/>
      </w:pPr>
      <w:r>
        <w:t xml:space="preserve">-установить факт наличия личной заинтересованности работника, </w:t>
      </w:r>
      <w:r>
        <w:lastRenderedPageBreak/>
        <w:t>которая приводит или может привести к конфликту интересов, в этом случае в решении Комиссии предлагаются рекомендации, направленные на предотвращение или урегулирование этого конфликта интересов.</w:t>
      </w:r>
    </w:p>
    <w:p w14:paraId="6B873BB7" w14:textId="77777777" w:rsidR="00D96E0D" w:rsidRDefault="004A7747">
      <w:pPr>
        <w:pStyle w:val="1"/>
        <w:numPr>
          <w:ilvl w:val="1"/>
          <w:numId w:val="3"/>
        </w:numPr>
        <w:tabs>
          <w:tab w:val="left" w:pos="2478"/>
        </w:tabs>
        <w:ind w:left="1080" w:firstLine="720"/>
        <w:jc w:val="both"/>
      </w:pPr>
      <w:r>
        <w:t>Решения Комиссии принимаются простым большинством голосов присутствующих на заседании членов Комиссии. При равенстве числа голосов голос председательствующего на заседании Комиссии является решающим.</w:t>
      </w:r>
    </w:p>
    <w:p w14:paraId="3E0ADB29" w14:textId="77777777" w:rsidR="00D96E0D" w:rsidRDefault="004A7747">
      <w:pPr>
        <w:pStyle w:val="1"/>
        <w:numPr>
          <w:ilvl w:val="1"/>
          <w:numId w:val="3"/>
        </w:numPr>
        <w:tabs>
          <w:tab w:val="left" w:pos="2475"/>
        </w:tabs>
        <w:ind w:left="1080" w:firstLine="720"/>
        <w:jc w:val="both"/>
      </w:pPr>
      <w:r>
        <w:t>Решения Комиссии оформляются протоколами, которые подписывают члены Комиссии, принявшие участие в ее заседании. Решения Комиссии носят рекомендательный характер.</w:t>
      </w:r>
    </w:p>
    <w:p w14:paraId="41867B27" w14:textId="77777777" w:rsidR="00D96E0D" w:rsidRDefault="004A7747">
      <w:pPr>
        <w:pStyle w:val="1"/>
        <w:numPr>
          <w:ilvl w:val="1"/>
          <w:numId w:val="3"/>
        </w:numPr>
        <w:tabs>
          <w:tab w:val="left" w:pos="3186"/>
        </w:tabs>
        <w:ind w:left="1080" w:firstLine="720"/>
        <w:jc w:val="both"/>
      </w:pPr>
      <w:r>
        <w:t>В решении Комиссии указываются:</w:t>
      </w:r>
    </w:p>
    <w:p w14:paraId="5F2F570A" w14:textId="77777777" w:rsidR="00D96E0D" w:rsidRDefault="004A7747">
      <w:pPr>
        <w:pStyle w:val="1"/>
        <w:numPr>
          <w:ilvl w:val="0"/>
          <w:numId w:val="7"/>
        </w:numPr>
        <w:tabs>
          <w:tab w:val="left" w:pos="1803"/>
        </w:tabs>
        <w:ind w:left="1440" w:firstLine="20"/>
        <w:jc w:val="both"/>
      </w:pPr>
      <w:r>
        <w:t>фамилия, имя, отчество, должность работника, в отношении которого рассматривался вопрос о наличии личной заинтересованности, которая приводит или может привести к конфликту интересов;</w:t>
      </w:r>
    </w:p>
    <w:p w14:paraId="362B0C9A" w14:textId="77777777" w:rsidR="00D96E0D" w:rsidRDefault="004A7747">
      <w:pPr>
        <w:pStyle w:val="1"/>
        <w:numPr>
          <w:ilvl w:val="0"/>
          <w:numId w:val="7"/>
        </w:numPr>
        <w:tabs>
          <w:tab w:val="left" w:pos="1803"/>
        </w:tabs>
        <w:ind w:left="1440" w:firstLine="20"/>
        <w:jc w:val="both"/>
      </w:pPr>
      <w:r>
        <w:t>источник информации, ставшей основанием для проведения заседания Комиссии;</w:t>
      </w:r>
    </w:p>
    <w:p w14:paraId="2C8F2DFD" w14:textId="77777777" w:rsidR="00D96E0D" w:rsidRDefault="004A7747">
      <w:pPr>
        <w:pStyle w:val="1"/>
        <w:numPr>
          <w:ilvl w:val="0"/>
          <w:numId w:val="7"/>
        </w:numPr>
        <w:tabs>
          <w:tab w:val="left" w:pos="1803"/>
        </w:tabs>
        <w:ind w:left="1440" w:firstLine="20"/>
        <w:jc w:val="both"/>
      </w:pPr>
      <w:r>
        <w:t>дата поступления информации в Комиссию и дата ее рассмотрения на заседании Комиссии, существо информации;</w:t>
      </w:r>
    </w:p>
    <w:p w14:paraId="0BE405AD" w14:textId="77777777" w:rsidR="00D96E0D" w:rsidRDefault="004A7747">
      <w:pPr>
        <w:pStyle w:val="1"/>
        <w:numPr>
          <w:ilvl w:val="0"/>
          <w:numId w:val="7"/>
        </w:numPr>
        <w:tabs>
          <w:tab w:val="left" w:pos="1803"/>
        </w:tabs>
        <w:spacing w:line="233" w:lineRule="auto"/>
        <w:ind w:left="1440" w:firstLine="20"/>
        <w:jc w:val="both"/>
      </w:pPr>
      <w:r>
        <w:t>фамилии, имена, отчества членов Комиссии и других лиц, присутствующих на заседании;</w:t>
      </w:r>
    </w:p>
    <w:p w14:paraId="45BA6B41" w14:textId="77777777" w:rsidR="00D96E0D" w:rsidRDefault="004A7747">
      <w:pPr>
        <w:pStyle w:val="1"/>
        <w:numPr>
          <w:ilvl w:val="0"/>
          <w:numId w:val="7"/>
        </w:numPr>
        <w:tabs>
          <w:tab w:val="left" w:pos="1803"/>
        </w:tabs>
        <w:ind w:left="1440" w:firstLine="20"/>
        <w:jc w:val="both"/>
      </w:pPr>
      <w:r>
        <w:t>существо решения и его обоснование;</w:t>
      </w:r>
    </w:p>
    <w:p w14:paraId="1BB1794D" w14:textId="77777777" w:rsidR="00D96E0D" w:rsidRDefault="004A7747">
      <w:pPr>
        <w:pStyle w:val="1"/>
        <w:numPr>
          <w:ilvl w:val="0"/>
          <w:numId w:val="7"/>
        </w:numPr>
        <w:tabs>
          <w:tab w:val="left" w:pos="1803"/>
        </w:tabs>
        <w:ind w:left="1440" w:firstLine="0"/>
        <w:jc w:val="both"/>
      </w:pPr>
      <w:r>
        <w:t>результаты голосования.</w:t>
      </w:r>
    </w:p>
    <w:p w14:paraId="02874CE7" w14:textId="77777777" w:rsidR="00D96E0D" w:rsidRDefault="004A7747">
      <w:pPr>
        <w:pStyle w:val="1"/>
        <w:numPr>
          <w:ilvl w:val="1"/>
          <w:numId w:val="3"/>
        </w:numPr>
        <w:tabs>
          <w:tab w:val="left" w:pos="2468"/>
        </w:tabs>
        <w:ind w:left="1080" w:firstLine="720"/>
        <w:jc w:val="both"/>
      </w:pPr>
      <w:r>
        <w:t>Член Комиссии, несогласный с решением Комиссии, вправе в письменном виде изложить свое мнение, которое подлежит обязательному приобщению к протоколу заседания Комиссии.</w:t>
      </w:r>
    </w:p>
    <w:p w14:paraId="1B9DE9CD" w14:textId="46D58FF9" w:rsidR="00D96E0D" w:rsidRDefault="004A7747">
      <w:pPr>
        <w:pStyle w:val="1"/>
        <w:numPr>
          <w:ilvl w:val="1"/>
          <w:numId w:val="3"/>
        </w:numPr>
        <w:tabs>
          <w:tab w:val="left" w:pos="2475"/>
        </w:tabs>
        <w:ind w:left="1080" w:firstLine="720"/>
        <w:jc w:val="both"/>
      </w:pPr>
      <w:r>
        <w:t xml:space="preserve">Копии решения Комиссии в течение трех дней со дня его принятия направляются директору </w:t>
      </w:r>
      <w:r w:rsidR="00EA69AB">
        <w:t xml:space="preserve">МБОУ «Богодуховская СОШ имени </w:t>
      </w:r>
      <w:proofErr w:type="spellStart"/>
      <w:r w:rsidR="00EA69AB">
        <w:t>Ю.М.Шмелёва</w:t>
      </w:r>
      <w:proofErr w:type="spellEnd"/>
      <w:r w:rsidR="00EA69AB">
        <w:t>»</w:t>
      </w:r>
      <w:r>
        <w:t>, работнику, а также по решению Комиссии - иным заинтересованным лицам.</w:t>
      </w:r>
    </w:p>
    <w:p w14:paraId="141F1394" w14:textId="77777777" w:rsidR="00D96E0D" w:rsidRDefault="004A7747">
      <w:pPr>
        <w:pStyle w:val="1"/>
        <w:numPr>
          <w:ilvl w:val="1"/>
          <w:numId w:val="3"/>
        </w:numPr>
        <w:tabs>
          <w:tab w:val="left" w:pos="2468"/>
        </w:tabs>
        <w:ind w:left="1080" w:firstLine="720"/>
        <w:jc w:val="both"/>
      </w:pPr>
      <w:r>
        <w:t>Решение Комиссии может быть обжаловано работником в порядке, предусмотренном законодательством Российской Федерации.</w:t>
      </w:r>
    </w:p>
    <w:p w14:paraId="073EBE6E" w14:textId="65C1B01B" w:rsidR="00D96E0D" w:rsidRDefault="004A7747">
      <w:pPr>
        <w:pStyle w:val="1"/>
        <w:numPr>
          <w:ilvl w:val="1"/>
          <w:numId w:val="3"/>
        </w:numPr>
        <w:tabs>
          <w:tab w:val="left" w:pos="2468"/>
        </w:tabs>
        <w:ind w:left="1080" w:firstLine="720"/>
        <w:jc w:val="both"/>
      </w:pPr>
      <w:r>
        <w:t xml:space="preserve">Директор </w:t>
      </w:r>
      <w:r w:rsidR="00EA69AB">
        <w:t xml:space="preserve">МБОУ «Богодуховская СОШ имени </w:t>
      </w:r>
      <w:proofErr w:type="spellStart"/>
      <w:r w:rsidR="00EA69AB">
        <w:t>Ю.М.Шмелёва</w:t>
      </w:r>
      <w:proofErr w:type="spellEnd"/>
      <w:r w:rsidR="00EA69AB">
        <w:t>»</w:t>
      </w:r>
      <w:r>
        <w:t>, которому стало известно о возникновении у работника личной заинтересованности, которая приводит или может привести к конфликту интересов, в том числе в случае установления подобного факта Комиссией, обязан принять меры по предотвращению или урегулированию конфликта интересов, вплоть до отстранения этого работника от занимаемой должности на период урегулирования конфликта интересов с сохранением за ним денежного содержания на все время отстранения от занимаемой должности.</w:t>
      </w:r>
    </w:p>
    <w:p w14:paraId="0D1C3524" w14:textId="7FB0E7B9" w:rsidR="00D96E0D" w:rsidRDefault="004A7747">
      <w:pPr>
        <w:pStyle w:val="1"/>
        <w:numPr>
          <w:ilvl w:val="1"/>
          <w:numId w:val="3"/>
        </w:numPr>
        <w:tabs>
          <w:tab w:val="left" w:pos="2466"/>
        </w:tabs>
        <w:ind w:left="1080" w:firstLine="720"/>
        <w:jc w:val="both"/>
      </w:pPr>
      <w:r>
        <w:t xml:space="preserve">В случае непринятия работником мер по предотвращению конфликта интересов директор </w:t>
      </w:r>
      <w:r w:rsidR="00EA69AB">
        <w:t xml:space="preserve">МБОУ «Богодуховская СОШ имени </w:t>
      </w:r>
      <w:proofErr w:type="spellStart"/>
      <w:r w:rsidR="00EA69AB">
        <w:t>Ю.М.Шмелёва</w:t>
      </w:r>
      <w:proofErr w:type="spellEnd"/>
      <w:r w:rsidR="00EA69AB">
        <w:t>»</w:t>
      </w:r>
      <w:r>
        <w:t xml:space="preserve"> после получения от Комиссии соответствующей информации может привлечь работника к дисциплинарной ответственности в соответствии со статьей 27 Федерального закона в порядке, предусмотренном трудовым законодательством.</w:t>
      </w:r>
    </w:p>
    <w:p w14:paraId="0E2F5BE1" w14:textId="77777777" w:rsidR="00D96E0D" w:rsidRDefault="004A7747">
      <w:pPr>
        <w:pStyle w:val="1"/>
        <w:numPr>
          <w:ilvl w:val="1"/>
          <w:numId w:val="3"/>
        </w:numPr>
        <w:tabs>
          <w:tab w:val="left" w:pos="2466"/>
        </w:tabs>
        <w:ind w:left="1080" w:firstLine="720"/>
        <w:jc w:val="both"/>
      </w:pPr>
      <w:r>
        <w:t xml:space="preserve">В случае установления Комиссией факта совершения работником действия (бездействия), содержащего признаки административного </w:t>
      </w:r>
      <w:r>
        <w:lastRenderedPageBreak/>
        <w:t>правонарушения или состава преступления, председатель Комиссии обязан передать информацию о совершении указанного действия (бездействия) и подтверждающие такой факт документы в правоохранительные органы.</w:t>
      </w:r>
    </w:p>
    <w:p w14:paraId="49E48A40" w14:textId="77777777" w:rsidR="00D96E0D" w:rsidRDefault="004A7747">
      <w:pPr>
        <w:pStyle w:val="1"/>
        <w:numPr>
          <w:ilvl w:val="1"/>
          <w:numId w:val="3"/>
        </w:numPr>
        <w:tabs>
          <w:tab w:val="left" w:pos="2466"/>
        </w:tabs>
        <w:ind w:left="1080" w:firstLine="720"/>
        <w:jc w:val="both"/>
      </w:pPr>
      <w:r>
        <w:t>Решение Комиссии, принятое в отношении работника, хранится в его личном деле.</w:t>
      </w:r>
    </w:p>
    <w:p w14:paraId="5F9885FA" w14:textId="77777777" w:rsidR="00D96E0D" w:rsidRDefault="004A7747">
      <w:pPr>
        <w:pStyle w:val="1"/>
        <w:numPr>
          <w:ilvl w:val="1"/>
          <w:numId w:val="3"/>
        </w:numPr>
        <w:tabs>
          <w:tab w:val="left" w:pos="2466"/>
        </w:tabs>
        <w:ind w:left="1080" w:firstLine="720"/>
        <w:jc w:val="both"/>
      </w:pPr>
      <w:r>
        <w:t>Организационно-техническое и документационное обеспечение деятельности Комиссии возлагается на председателя Комиссии.</w:t>
      </w:r>
    </w:p>
    <w:sectPr w:rsidR="00D96E0D">
      <w:pgSz w:w="11900" w:h="16840"/>
      <w:pgMar w:top="1081" w:right="685" w:bottom="1232" w:left="624" w:header="653" w:footer="804" w:gutter="0"/>
      <w:pgNumType w:start="1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F8781B" w14:textId="77777777" w:rsidR="00C12C2F" w:rsidRDefault="00C12C2F">
      <w:r>
        <w:separator/>
      </w:r>
    </w:p>
  </w:endnote>
  <w:endnote w:type="continuationSeparator" w:id="0">
    <w:p w14:paraId="26572D9A" w14:textId="77777777" w:rsidR="00C12C2F" w:rsidRDefault="00C12C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5298E8" w14:textId="77777777" w:rsidR="00C12C2F" w:rsidRDefault="00C12C2F"/>
  </w:footnote>
  <w:footnote w:type="continuationSeparator" w:id="0">
    <w:p w14:paraId="2819A6F8" w14:textId="77777777" w:rsidR="00C12C2F" w:rsidRDefault="00C12C2F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171003"/>
    <w:multiLevelType w:val="multilevel"/>
    <w:tmpl w:val="D3FE3B12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start w:val="5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8537723"/>
    <w:multiLevelType w:val="multilevel"/>
    <w:tmpl w:val="89924F38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214D45C7"/>
    <w:multiLevelType w:val="multilevel"/>
    <w:tmpl w:val="6DC47D9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376A1E49"/>
    <w:multiLevelType w:val="multilevel"/>
    <w:tmpl w:val="0B02B5DA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3E452D86"/>
    <w:multiLevelType w:val="multilevel"/>
    <w:tmpl w:val="740EC69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5365015E"/>
    <w:multiLevelType w:val="multilevel"/>
    <w:tmpl w:val="4D9A8908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754F36BF"/>
    <w:multiLevelType w:val="multilevel"/>
    <w:tmpl w:val="02E45D7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6"/>
  </w:num>
  <w:num w:numId="2">
    <w:abstractNumId w:val="0"/>
  </w:num>
  <w:num w:numId="3">
    <w:abstractNumId w:val="5"/>
  </w:num>
  <w:num w:numId="4">
    <w:abstractNumId w:val="3"/>
  </w:num>
  <w:num w:numId="5">
    <w:abstractNumId w:val="1"/>
  </w:num>
  <w:num w:numId="6">
    <w:abstractNumId w:val="4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6E0D"/>
    <w:rsid w:val="004A7747"/>
    <w:rsid w:val="00C12C2F"/>
    <w:rsid w:val="00D96E0D"/>
    <w:rsid w:val="00E21406"/>
    <w:rsid w:val="00EA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AC500F"/>
  <w15:docId w15:val="{734E3DDF-5BD7-412C-9A9A-133566376E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4">
    <w:name w:val="Подпись к таблице_"/>
    <w:basedOn w:val="a0"/>
    <w:link w:val="a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a6">
    <w:name w:val="Другое_"/>
    <w:basedOn w:val="a0"/>
    <w:link w:val="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paragraph" w:customStyle="1" w:styleId="1">
    <w:name w:val="Основной текст1"/>
    <w:basedOn w:val="a"/>
    <w:link w:val="a3"/>
    <w:pPr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5">
    <w:name w:val="Подпись к таблице"/>
    <w:basedOn w:val="a"/>
    <w:link w:val="a4"/>
    <w:pPr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7">
    <w:name w:val="Другое"/>
    <w:basedOn w:val="a"/>
    <w:link w:val="a6"/>
    <w:pPr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styleId="a8">
    <w:name w:val="Balloon Text"/>
    <w:basedOn w:val="a"/>
    <w:link w:val="a9"/>
    <w:uiPriority w:val="99"/>
    <w:semiHidden/>
    <w:unhideWhenUsed/>
    <w:rsid w:val="00EA69AB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EA69AB"/>
    <w:rPr>
      <w:rFonts w:ascii="Segoe U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1508</Words>
  <Characters>8601</Characters>
  <Application>Microsoft Office Word</Application>
  <DocSecurity>0</DocSecurity>
  <Lines>71</Lines>
  <Paragraphs>20</Paragraphs>
  <ScaleCrop>false</ScaleCrop>
  <Company/>
  <LinksUpToDate>false</LinksUpToDate>
  <CharactersWithSpaces>10089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User-a</cp:lastModifiedBy>
  <cp:revision>5</cp:revision>
  <cp:lastPrinted>2025-09-04T15:30:00Z</cp:lastPrinted>
  <dcterms:created xsi:type="dcterms:W3CDTF">2025-09-04T15:23:00Z</dcterms:created>
  <dcterms:modified xsi:type="dcterms:W3CDTF">2025-09-04T19:07:00Z</dcterms:modified>
</cp:coreProperties>
</file>